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72" w:rsidRDefault="00856872" w:rsidP="00856872">
      <w:r>
        <w:t>Памятники регионального значения</w:t>
      </w:r>
    </w:p>
    <w:p w:rsidR="00856872" w:rsidRDefault="00856872" w:rsidP="00856872">
      <w:r w:rsidRPr="00856872">
        <w:rPr>
          <w:b/>
        </w:rPr>
        <w:t xml:space="preserve">Гора </w:t>
      </w:r>
      <w:proofErr w:type="spellStart"/>
      <w:r w:rsidRPr="00856872">
        <w:rPr>
          <w:b/>
        </w:rPr>
        <w:t>Семипе</w:t>
      </w:r>
      <w:r w:rsidRPr="00856872">
        <w:rPr>
          <w:b/>
        </w:rPr>
        <w:t>щерная</w:t>
      </w:r>
      <w:proofErr w:type="spellEnd"/>
      <w:r>
        <w:t xml:space="preserve"> на левом берегу реки Иня з</w:t>
      </w:r>
      <w:r>
        <w:t>наменита своими пещерами, с</w:t>
      </w:r>
      <w:r>
        <w:t xml:space="preserve">реди которых наиболее известны </w:t>
      </w:r>
      <w:r>
        <w:t xml:space="preserve">Струна и </w:t>
      </w:r>
      <w:r>
        <w:t>Мрачная.</w:t>
      </w:r>
    </w:p>
    <w:p w:rsidR="00856872" w:rsidRDefault="00856872" w:rsidP="00856872">
      <w:r w:rsidRPr="00856872">
        <w:rPr>
          <w:b/>
        </w:rPr>
        <w:t xml:space="preserve">Лог </w:t>
      </w:r>
      <w:proofErr w:type="gramStart"/>
      <w:r w:rsidRPr="00856872">
        <w:rPr>
          <w:b/>
        </w:rPr>
        <w:t>Страшной</w:t>
      </w:r>
      <w:proofErr w:type="gramEnd"/>
      <w:r>
        <w:tab/>
      </w:r>
      <w:r>
        <w:t>- б</w:t>
      </w:r>
      <w:r>
        <w:t>ольшой карстовый каньон с многочисленными пещерами</w:t>
      </w:r>
      <w:r>
        <w:t>.</w:t>
      </w:r>
    </w:p>
    <w:p w:rsidR="00856872" w:rsidRDefault="00856872" w:rsidP="00856872">
      <w:r w:rsidRPr="00856872">
        <w:rPr>
          <w:b/>
        </w:rPr>
        <w:t>Пещера Страшная</w:t>
      </w:r>
      <w:r>
        <w:t xml:space="preserve"> - у</w:t>
      </w:r>
      <w:r>
        <w:t>никальный археологический памятник, материалы которого иллюстрируют динамику заселения территории северо-западного Алтая от среднего палеолита до голоцена</w:t>
      </w:r>
      <w:r>
        <w:t>.</w:t>
      </w:r>
    </w:p>
    <w:p w:rsidR="00856872" w:rsidRDefault="00856872" w:rsidP="00856872">
      <w:r w:rsidRPr="00856872">
        <w:rPr>
          <w:b/>
        </w:rPr>
        <w:t>Пещера Логово Гиены</w:t>
      </w:r>
      <w:r>
        <w:t xml:space="preserve"> - н</w:t>
      </w:r>
      <w:r>
        <w:t xml:space="preserve">ебольшая карстовая полость </w:t>
      </w:r>
      <w:r>
        <w:t>в верхнесилурийских известняках</w:t>
      </w:r>
      <w:r>
        <w:t xml:space="preserve"> представляет собой палеонтологический объект</w:t>
      </w:r>
      <w:r>
        <w:t>.</w:t>
      </w:r>
    </w:p>
    <w:p w:rsidR="00856872" w:rsidRDefault="00856872" w:rsidP="00856872">
      <w:r w:rsidRPr="00856872">
        <w:rPr>
          <w:b/>
        </w:rPr>
        <w:t>Пещера Ящур</w:t>
      </w:r>
      <w:r>
        <w:tab/>
        <w:t xml:space="preserve">- карстовая пещера длиной 210 м и глубиной </w:t>
      </w:r>
      <w:r>
        <w:t>35 м интересна наличием известковистых натечных образований, развитых в ее нижней части</w:t>
      </w:r>
      <w:r>
        <w:t>.</w:t>
      </w:r>
    </w:p>
    <w:p w:rsidR="00856872" w:rsidRDefault="00856872" w:rsidP="00856872">
      <w:r w:rsidRPr="00856872">
        <w:rPr>
          <w:b/>
        </w:rPr>
        <w:t xml:space="preserve">Пещера Большая </w:t>
      </w:r>
      <w:proofErr w:type="spellStart"/>
      <w:r w:rsidRPr="00856872">
        <w:rPr>
          <w:b/>
        </w:rPr>
        <w:t>Ханхаринская</w:t>
      </w:r>
      <w:proofErr w:type="spellEnd"/>
      <w:r>
        <w:t xml:space="preserve"> - я</w:t>
      </w:r>
      <w:r>
        <w:t xml:space="preserve">вляется палеонтологическим и археологическим памятником, известным с 30-х годов </w:t>
      </w:r>
      <w:r>
        <w:t>X</w:t>
      </w:r>
      <w:r>
        <w:t>I</w:t>
      </w:r>
      <w:proofErr w:type="gramStart"/>
      <w:r>
        <w:t>Х</w:t>
      </w:r>
      <w:proofErr w:type="gramEnd"/>
      <w:r>
        <w:t xml:space="preserve"> века</w:t>
      </w:r>
      <w:r>
        <w:t>.</w:t>
      </w:r>
    </w:p>
    <w:p w:rsidR="009D01BB" w:rsidRDefault="009D01BB" w:rsidP="00856872">
      <w:r w:rsidRPr="009D01BB">
        <w:rPr>
          <w:b/>
        </w:rPr>
        <w:t xml:space="preserve">Разрез силура </w:t>
      </w:r>
      <w:proofErr w:type="spellStart"/>
      <w:r w:rsidRPr="009D01BB">
        <w:rPr>
          <w:b/>
        </w:rPr>
        <w:t>Тигирек</w:t>
      </w:r>
      <w:proofErr w:type="spellEnd"/>
      <w:r>
        <w:t xml:space="preserve"> – множество параллельных скальных поло</w:t>
      </w:r>
      <w:r w:rsidR="007D7009">
        <w:t>с на склоне горы вдоль реки Иня, где обнажены породы времен палеозоя.</w:t>
      </w:r>
      <w:bookmarkStart w:id="0" w:name="_GoBack"/>
      <w:bookmarkEnd w:id="0"/>
    </w:p>
    <w:p w:rsidR="003B568E" w:rsidRPr="00856872" w:rsidRDefault="00856872" w:rsidP="00856872">
      <w:proofErr w:type="spellStart"/>
      <w:r w:rsidRPr="00856872">
        <w:rPr>
          <w:b/>
        </w:rPr>
        <w:t>Тигирекская</w:t>
      </w:r>
      <w:proofErr w:type="spellEnd"/>
      <w:r w:rsidRPr="00856872">
        <w:rPr>
          <w:b/>
        </w:rPr>
        <w:t xml:space="preserve"> крепость</w:t>
      </w:r>
      <w:r>
        <w:tab/>
      </w:r>
      <w:r>
        <w:t xml:space="preserve"> - </w:t>
      </w:r>
      <w:r>
        <w:t xml:space="preserve">сохранившийся объект </w:t>
      </w:r>
      <w:proofErr w:type="spellStart"/>
      <w:r>
        <w:t>Колывано</w:t>
      </w:r>
      <w:proofErr w:type="spellEnd"/>
      <w:r>
        <w:t>-Кузнецкой оборонительной линии</w:t>
      </w:r>
      <w:r>
        <w:t xml:space="preserve"> является историческим</w:t>
      </w:r>
      <w:r>
        <w:t xml:space="preserve"> памятник</w:t>
      </w:r>
      <w:r>
        <w:t>ом</w:t>
      </w:r>
      <w:r>
        <w:t xml:space="preserve"> военно</w:t>
      </w:r>
      <w:r>
        <w:t>-инженерного искусства XVIII века.</w:t>
      </w:r>
      <w:r>
        <w:t xml:space="preserve"> </w:t>
      </w:r>
    </w:p>
    <w:sectPr w:rsidR="003B568E" w:rsidRPr="0085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48A"/>
    <w:multiLevelType w:val="hybridMultilevel"/>
    <w:tmpl w:val="BE5A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803A6"/>
    <w:multiLevelType w:val="multilevel"/>
    <w:tmpl w:val="69EE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23015"/>
    <w:multiLevelType w:val="hybridMultilevel"/>
    <w:tmpl w:val="68FC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D9"/>
    <w:rsid w:val="000246F4"/>
    <w:rsid w:val="00030DFC"/>
    <w:rsid w:val="000311C9"/>
    <w:rsid w:val="00037221"/>
    <w:rsid w:val="00067875"/>
    <w:rsid w:val="00075169"/>
    <w:rsid w:val="00095818"/>
    <w:rsid w:val="000B27A7"/>
    <w:rsid w:val="000B7DB6"/>
    <w:rsid w:val="000E4BC3"/>
    <w:rsid w:val="00101305"/>
    <w:rsid w:val="0013251E"/>
    <w:rsid w:val="00132811"/>
    <w:rsid w:val="00137EDC"/>
    <w:rsid w:val="001655A9"/>
    <w:rsid w:val="00190737"/>
    <w:rsid w:val="001A06DA"/>
    <w:rsid w:val="002037B8"/>
    <w:rsid w:val="002163D5"/>
    <w:rsid w:val="00220C72"/>
    <w:rsid w:val="00225D9C"/>
    <w:rsid w:val="002273A5"/>
    <w:rsid w:val="0024733F"/>
    <w:rsid w:val="00253E50"/>
    <w:rsid w:val="0026023F"/>
    <w:rsid w:val="002809A0"/>
    <w:rsid w:val="0029230D"/>
    <w:rsid w:val="002A3536"/>
    <w:rsid w:val="002B4315"/>
    <w:rsid w:val="002F23E9"/>
    <w:rsid w:val="002F6B01"/>
    <w:rsid w:val="00304456"/>
    <w:rsid w:val="00305B97"/>
    <w:rsid w:val="00336E3C"/>
    <w:rsid w:val="00337C66"/>
    <w:rsid w:val="00365C86"/>
    <w:rsid w:val="00366AC6"/>
    <w:rsid w:val="00366D17"/>
    <w:rsid w:val="00382FC2"/>
    <w:rsid w:val="0039765C"/>
    <w:rsid w:val="003A163E"/>
    <w:rsid w:val="003A4246"/>
    <w:rsid w:val="003B568E"/>
    <w:rsid w:val="003E6BC7"/>
    <w:rsid w:val="003F5C80"/>
    <w:rsid w:val="004052C7"/>
    <w:rsid w:val="00413544"/>
    <w:rsid w:val="00430B2F"/>
    <w:rsid w:val="00435374"/>
    <w:rsid w:val="004439FE"/>
    <w:rsid w:val="004463AB"/>
    <w:rsid w:val="00480DA1"/>
    <w:rsid w:val="004A0BE1"/>
    <w:rsid w:val="004D658E"/>
    <w:rsid w:val="005449AC"/>
    <w:rsid w:val="00593B9A"/>
    <w:rsid w:val="005B29C8"/>
    <w:rsid w:val="005B69EA"/>
    <w:rsid w:val="005D62AE"/>
    <w:rsid w:val="005E2E6A"/>
    <w:rsid w:val="00643551"/>
    <w:rsid w:val="006450BE"/>
    <w:rsid w:val="00652605"/>
    <w:rsid w:val="00657023"/>
    <w:rsid w:val="006606FB"/>
    <w:rsid w:val="006769C3"/>
    <w:rsid w:val="006A7ED3"/>
    <w:rsid w:val="006C202B"/>
    <w:rsid w:val="006D2CEB"/>
    <w:rsid w:val="006D4C48"/>
    <w:rsid w:val="006D6D90"/>
    <w:rsid w:val="00705CEF"/>
    <w:rsid w:val="007367CC"/>
    <w:rsid w:val="00746241"/>
    <w:rsid w:val="00757927"/>
    <w:rsid w:val="007700E9"/>
    <w:rsid w:val="0078119C"/>
    <w:rsid w:val="007864A9"/>
    <w:rsid w:val="007941A4"/>
    <w:rsid w:val="007C5D03"/>
    <w:rsid w:val="007C793C"/>
    <w:rsid w:val="007D206A"/>
    <w:rsid w:val="007D7009"/>
    <w:rsid w:val="007E6365"/>
    <w:rsid w:val="007F415B"/>
    <w:rsid w:val="00812806"/>
    <w:rsid w:val="00821860"/>
    <w:rsid w:val="00826DAC"/>
    <w:rsid w:val="00844C1D"/>
    <w:rsid w:val="00856872"/>
    <w:rsid w:val="00861701"/>
    <w:rsid w:val="0086207F"/>
    <w:rsid w:val="00870067"/>
    <w:rsid w:val="00871376"/>
    <w:rsid w:val="00882873"/>
    <w:rsid w:val="008A1147"/>
    <w:rsid w:val="008A5C77"/>
    <w:rsid w:val="008B0FD8"/>
    <w:rsid w:val="008B14F6"/>
    <w:rsid w:val="00916C42"/>
    <w:rsid w:val="00921F0F"/>
    <w:rsid w:val="00937DB6"/>
    <w:rsid w:val="009451BC"/>
    <w:rsid w:val="00962F16"/>
    <w:rsid w:val="00964F5E"/>
    <w:rsid w:val="0097344D"/>
    <w:rsid w:val="009A5D0E"/>
    <w:rsid w:val="009C37CC"/>
    <w:rsid w:val="009D01BB"/>
    <w:rsid w:val="009E41B9"/>
    <w:rsid w:val="00A1172D"/>
    <w:rsid w:val="00A36CD9"/>
    <w:rsid w:val="00A40B23"/>
    <w:rsid w:val="00A46B26"/>
    <w:rsid w:val="00A56359"/>
    <w:rsid w:val="00A64C88"/>
    <w:rsid w:val="00A65C16"/>
    <w:rsid w:val="00A80DB9"/>
    <w:rsid w:val="00A954D3"/>
    <w:rsid w:val="00AA2DC0"/>
    <w:rsid w:val="00AE6E6D"/>
    <w:rsid w:val="00B13E14"/>
    <w:rsid w:val="00B24FB6"/>
    <w:rsid w:val="00B30510"/>
    <w:rsid w:val="00B35031"/>
    <w:rsid w:val="00BE6A5D"/>
    <w:rsid w:val="00C068C3"/>
    <w:rsid w:val="00C248FD"/>
    <w:rsid w:val="00C516EA"/>
    <w:rsid w:val="00C5527B"/>
    <w:rsid w:val="00C75558"/>
    <w:rsid w:val="00CC28C1"/>
    <w:rsid w:val="00CD1EB0"/>
    <w:rsid w:val="00CD63F9"/>
    <w:rsid w:val="00D02508"/>
    <w:rsid w:val="00D30A63"/>
    <w:rsid w:val="00D32BF3"/>
    <w:rsid w:val="00D63727"/>
    <w:rsid w:val="00D6667D"/>
    <w:rsid w:val="00D66900"/>
    <w:rsid w:val="00D8351C"/>
    <w:rsid w:val="00DE65FC"/>
    <w:rsid w:val="00E10265"/>
    <w:rsid w:val="00E2218F"/>
    <w:rsid w:val="00E24864"/>
    <w:rsid w:val="00EC1A75"/>
    <w:rsid w:val="00F107F8"/>
    <w:rsid w:val="00F154D9"/>
    <w:rsid w:val="00F272EF"/>
    <w:rsid w:val="00F43BCA"/>
    <w:rsid w:val="00F5115B"/>
    <w:rsid w:val="00F54B13"/>
    <w:rsid w:val="00FB1BDA"/>
    <w:rsid w:val="00FB4563"/>
    <w:rsid w:val="00FB6B52"/>
    <w:rsid w:val="00FD16F5"/>
    <w:rsid w:val="00FF38C4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65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B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6F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65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B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3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4353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65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B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6F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65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B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3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435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7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3" w:color="898989"/>
            <w:bottom w:val="single" w:sz="24" w:space="0" w:color="9D9F9E"/>
            <w:right w:val="none" w:sz="0" w:space="0" w:color="auto"/>
          </w:divBdr>
          <w:divsChild>
            <w:div w:id="460782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80456">
          <w:marLeft w:val="0"/>
          <w:marRight w:val="0"/>
          <w:marTop w:val="0"/>
          <w:marBottom w:val="45"/>
          <w:divBdr>
            <w:top w:val="none" w:sz="0" w:space="0" w:color="auto"/>
            <w:left w:val="single" w:sz="24" w:space="6" w:color="FFFFFF"/>
            <w:bottom w:val="none" w:sz="0" w:space="0" w:color="auto"/>
            <w:right w:val="none" w:sz="0" w:space="0" w:color="auto"/>
          </w:divBdr>
        </w:div>
        <w:div w:id="1346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1770">
          <w:marLeft w:val="0"/>
          <w:marRight w:val="0"/>
          <w:marTop w:val="0"/>
          <w:marBottom w:val="45"/>
          <w:divBdr>
            <w:top w:val="none" w:sz="0" w:space="0" w:color="auto"/>
            <w:left w:val="single" w:sz="24" w:space="6" w:color="FFFFFF"/>
            <w:bottom w:val="none" w:sz="0" w:space="0" w:color="auto"/>
            <w:right w:val="none" w:sz="0" w:space="0" w:color="auto"/>
          </w:divBdr>
        </w:div>
        <w:div w:id="307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dcterms:created xsi:type="dcterms:W3CDTF">2017-08-24T04:01:00Z</dcterms:created>
  <dcterms:modified xsi:type="dcterms:W3CDTF">2017-08-24T08:04:00Z</dcterms:modified>
</cp:coreProperties>
</file>