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27" w:type="dxa"/>
        <w:tblLook w:val="04A0" w:firstRow="1" w:lastRow="0" w:firstColumn="1" w:lastColumn="0" w:noHBand="0" w:noVBand="1"/>
      </w:tblPr>
      <w:tblGrid>
        <w:gridCol w:w="1311"/>
        <w:gridCol w:w="3792"/>
        <w:gridCol w:w="8624"/>
      </w:tblGrid>
      <w:tr w:rsidR="00415A1D" w:rsidRPr="00415A1D" w14:paraId="0E6812DC" w14:textId="77777777" w:rsidTr="00415A1D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89E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Дата диктанта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501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Населенный пункт, адрес</w:t>
            </w:r>
          </w:p>
        </w:tc>
        <w:tc>
          <w:tcPr>
            <w:tcW w:w="8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EDC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Организация </w:t>
            </w:r>
          </w:p>
        </w:tc>
      </w:tr>
      <w:tr w:rsidR="00415A1D" w:rsidRPr="00415A1D" w14:paraId="33F181F3" w14:textId="77777777" w:rsidTr="00415A1D">
        <w:trPr>
          <w:trHeight w:val="315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3998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547C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Барнау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ул.Гоголя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44</w:t>
            </w:r>
          </w:p>
        </w:tc>
        <w:tc>
          <w:tcPr>
            <w:tcW w:w="8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F1D6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КАУ "Дом народов Алтайского края"</w:t>
            </w:r>
          </w:p>
        </w:tc>
      </w:tr>
      <w:tr w:rsidR="00415A1D" w:rsidRPr="00415A1D" w14:paraId="41A4DC78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0DA2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EF33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Заринск ул. 25 Партсъезда, 34/1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27D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МБУК "Централизованная библиотечная система" города Заринска Центральная городская библиотека</w:t>
            </w:r>
          </w:p>
        </w:tc>
      </w:tr>
      <w:tr w:rsidR="00415A1D" w:rsidRPr="00415A1D" w14:paraId="32D446AD" w14:textId="77777777" w:rsidTr="00415A1D">
        <w:trPr>
          <w:trHeight w:val="31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AAAE40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B21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Барнаул, ул. Молодежная, 5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7C2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КГБУ АКУНБ</w:t>
            </w:r>
          </w:p>
        </w:tc>
      </w:tr>
      <w:tr w:rsidR="00415A1D" w:rsidRPr="00415A1D" w14:paraId="7F300D94" w14:textId="77777777" w:rsidTr="00415A1D">
        <w:trPr>
          <w:trHeight w:val="31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A83896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8EE3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Барнаул, ул. Молодежная, 55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5D60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ФГБОУ ВО "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АлтГПУ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415A1D" w:rsidRPr="00415A1D" w14:paraId="2977399C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85E192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932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Барнаул, ул.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профинтерна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35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1568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 "Централизованная библиотечная система г Барнаула" Центральная городская библиотека им. Н.М. Ядринцева</w:t>
            </w:r>
          </w:p>
        </w:tc>
      </w:tr>
      <w:tr w:rsidR="00415A1D" w:rsidRPr="00415A1D" w14:paraId="5DDDA8D3" w14:textId="77777777" w:rsidTr="00415A1D">
        <w:trPr>
          <w:trHeight w:val="31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E9CED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FEA5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Заринск, ул. Союза Республик, д.18/3, пом.1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F96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 МЦ "Поколение М"</w:t>
            </w:r>
          </w:p>
        </w:tc>
      </w:tr>
      <w:tr w:rsidR="00415A1D" w:rsidRPr="00415A1D" w14:paraId="2B78950D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A2A0A3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5BF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Змеиногорск,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Ленина, 5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E8E6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Центральная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библиотека МБУК "ЦБС" муниципального округа Змеиногорский район</w:t>
            </w:r>
          </w:p>
        </w:tc>
      </w:tr>
      <w:tr w:rsidR="00415A1D" w:rsidRPr="00415A1D" w14:paraId="7A3061E6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FAD0DD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9083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Змеиногорск, ул. Ленина, 3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F6D0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Центральная детско-юношеская библиотека МБУК "ЦБС" муниципального округа Змеиногорский район</w:t>
            </w:r>
          </w:p>
        </w:tc>
      </w:tr>
      <w:tr w:rsidR="00415A1D" w:rsidRPr="00415A1D" w14:paraId="7A2FE730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28BAAE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5E16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Змеиногорский район, с.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Саввушка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 ул. Центральная, 71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204D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Поселенческая библиотека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с.Саввушка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МБУК "ЦБС" муниципального округа Змеиногорский район</w:t>
            </w:r>
          </w:p>
        </w:tc>
      </w:tr>
      <w:tr w:rsidR="00415A1D" w:rsidRPr="00415A1D" w14:paraId="310EBC8E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C505A4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18F5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Змеиногорский район, с. Таловка, ул. Советская, д.57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2135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Поселенческая библиотека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с.Таловка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МБУК "ЦБС" муниципального округа Змеиногорский район Алтайского края</w:t>
            </w:r>
          </w:p>
        </w:tc>
      </w:tr>
      <w:tr w:rsidR="00415A1D" w:rsidRPr="00415A1D" w14:paraId="7225C377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664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06.11.2026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AC8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Яровое, ул. Гагарина, 11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A4D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ФГБУЗ МСЧ</w:t>
            </w: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br/>
              <w:t>№ 128 ФМБА России</w:t>
            </w:r>
          </w:p>
        </w:tc>
      </w:tr>
      <w:tr w:rsidR="00415A1D" w:rsidRPr="00415A1D" w14:paraId="11A09EA8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93A2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7AC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Кытманово,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,19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F938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Кытмановская районная библиотека МБУ "МФКЦ" Кытмановского района Алтайского края</w:t>
            </w:r>
          </w:p>
        </w:tc>
      </w:tr>
      <w:tr w:rsidR="00415A1D" w:rsidRPr="00415A1D" w14:paraId="6E5C2C36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5E2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120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Новичиха, ул. Ленинская, 6А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9865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Новичихинская Центральная Районная библиотека </w:t>
            </w:r>
            <w:proofErr w:type="gram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МБУК  "</w:t>
            </w:r>
            <w:proofErr w:type="gram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МФКЦ" Новичихинского района</w:t>
            </w: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br/>
              <w:t>Алтайского края</w:t>
            </w:r>
          </w:p>
        </w:tc>
      </w:tr>
      <w:tr w:rsidR="00415A1D" w:rsidRPr="00415A1D" w14:paraId="7646F1A9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056E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49D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Алтайский район, с. Алтайское, ул. Советская, 122/1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9B9F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Алтайская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библиотека МБУК "МКЦ" Алтайского района Алтайского края</w:t>
            </w:r>
          </w:p>
        </w:tc>
      </w:tr>
      <w:tr w:rsidR="00415A1D" w:rsidRPr="00415A1D" w14:paraId="486FAA8D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C480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lastRenderedPageBreak/>
              <w:t>10.11.2026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2FC1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Славгород, ул. Луначарского, 144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BD02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МБУК «Централизованная библиотечная система города Славгорода"</w:t>
            </w:r>
          </w:p>
        </w:tc>
      </w:tr>
      <w:tr w:rsidR="00415A1D" w:rsidRPr="00415A1D" w14:paraId="486362AA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BF3B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3CBC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Заринск, ул.25 Партсъезда 34\1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CD58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МБУК "Централизованная библиотечная система" г. Заринска Центральная детская библиотека</w:t>
            </w:r>
          </w:p>
        </w:tc>
      </w:tr>
      <w:tr w:rsidR="00415A1D" w:rsidRPr="00415A1D" w14:paraId="510A7978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E85B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A14E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Барнаул, ул.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Папанинцев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139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1AA7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КГБОУ "Алтайский краевой педагогический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лицнй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-интернат"</w:t>
            </w:r>
          </w:p>
        </w:tc>
      </w:tr>
      <w:tr w:rsidR="00415A1D" w:rsidRPr="00415A1D" w14:paraId="2C35C0EA" w14:textId="77777777" w:rsidTr="00415A1D">
        <w:trPr>
          <w:trHeight w:val="63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D3B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45F6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Бийск, ул. Льва Толстого, 150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BB78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Центральная городская библиотека имени В.М. Шукшина МБУ «ЦБС г. Бийска»</w:t>
            </w:r>
          </w:p>
        </w:tc>
      </w:tr>
      <w:tr w:rsidR="00415A1D" w:rsidRPr="00415A1D" w14:paraId="501ACBFA" w14:textId="77777777" w:rsidTr="00415A1D">
        <w:trPr>
          <w:trHeight w:val="945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8E14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4A2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Курья, ул. Юбилейная,19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103D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Курьинская 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центральная библиотека МБУК "Курьинский МФКЦ" Алтайского края</w:t>
            </w:r>
          </w:p>
        </w:tc>
      </w:tr>
      <w:tr w:rsidR="00415A1D" w:rsidRPr="00415A1D" w14:paraId="5C21C5BC" w14:textId="77777777" w:rsidTr="00415A1D">
        <w:trPr>
          <w:trHeight w:val="1260"/>
        </w:trPr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0B2A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FD4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Поспелиха, ул.Коммунистическая,4</w:t>
            </w:r>
          </w:p>
        </w:tc>
        <w:tc>
          <w:tcPr>
            <w:tcW w:w="8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CC20" w14:textId="77777777" w:rsidR="00415A1D" w:rsidRPr="00415A1D" w:rsidRDefault="00415A1D" w:rsidP="00415A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Отдел по библиотечной деятельности «Поспелихинская центральная модельная библиотека» МБУК «</w:t>
            </w:r>
            <w:proofErr w:type="spellStart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МфКЦ</w:t>
            </w:r>
            <w:proofErr w:type="spellEnd"/>
            <w:r w:rsidRPr="00415A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» Поспелихинского района Алтайского края</w:t>
            </w:r>
          </w:p>
        </w:tc>
      </w:tr>
    </w:tbl>
    <w:p w14:paraId="466216DC" w14:textId="77777777" w:rsidR="00826A11" w:rsidRDefault="00826A11" w:rsidP="00415A1D">
      <w:pPr>
        <w:ind w:left="-1134"/>
      </w:pPr>
    </w:p>
    <w:sectPr w:rsidR="00826A11" w:rsidSect="00415A1D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1D"/>
    <w:rsid w:val="00415A1D"/>
    <w:rsid w:val="0082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EDAD"/>
  <w15:chartTrackingRefBased/>
  <w15:docId w15:val="{525ECC0B-01BB-4064-BEFE-FAB77C5F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5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2026-11-03T10:01:00Z</dcterms:created>
  <dcterms:modified xsi:type="dcterms:W3CDTF">2026-11-03T10:03:00Z</dcterms:modified>
</cp:coreProperties>
</file>