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4E6B" w14:textId="77777777"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43CC1" w14:textId="77777777" w:rsidR="006C3505" w:rsidRPr="00432733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6ABA8CF" w14:textId="77777777" w:rsidR="00383105" w:rsidRPr="00432733" w:rsidRDefault="003831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Всероссийский фестиваль-конкурс «Турист</w:t>
      </w:r>
      <w:r w:rsidR="00D44AF6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701C99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BE045A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2277C7DF" w14:textId="77777777" w:rsidR="00383105" w:rsidRPr="00432733" w:rsidRDefault="00383105" w:rsidP="009D2BFE">
      <w:pPr>
        <w:tabs>
          <w:tab w:val="left" w:pos="46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14:paraId="683B721A" w14:textId="77777777" w:rsidR="00383105" w:rsidRPr="00432733" w:rsidRDefault="00383105" w:rsidP="009D2BFE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14:paraId="4B954336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14:paraId="38403A72" w14:textId="77777777" w:rsidR="00710286" w:rsidRPr="00432733" w:rsidRDefault="0038310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1.1. </w:t>
      </w:r>
      <w:r w:rsidR="00710286" w:rsidRPr="00432733">
        <w:rPr>
          <w:rFonts w:ascii="Times New Roman" w:hAnsi="Times New Roman" w:cs="Times New Roman"/>
          <w:sz w:val="24"/>
          <w:szCs w:val="24"/>
        </w:rPr>
        <w:t>Положение является основанием для проведения открытого Всероссийского конкурса на лучший турист</w:t>
      </w:r>
      <w:r w:rsidR="00D44AF6">
        <w:rPr>
          <w:rFonts w:ascii="Times New Roman" w:hAnsi="Times New Roman" w:cs="Times New Roman"/>
          <w:sz w:val="24"/>
          <w:szCs w:val="24"/>
        </w:rPr>
        <w:t>ический</w:t>
      </w:r>
      <w:r w:rsidR="00B67AA5">
        <w:rPr>
          <w:rFonts w:ascii="Times New Roman" w:hAnsi="Times New Roman" w:cs="Times New Roman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 xml:space="preserve">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14:paraId="130EFA5D" w14:textId="77777777"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1.2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. Цели конкурса: </w:t>
      </w:r>
    </w:p>
    <w:p w14:paraId="40A7782F" w14:textId="77777777" w:rsidR="00710286" w:rsidRPr="00432733" w:rsidRDefault="00710286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сувениров на территории регионов и страны</w:t>
      </w:r>
    </w:p>
    <w:p w14:paraId="73BA77F7" w14:textId="77777777" w:rsidR="00383105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В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озрождение и развитие народных художественных промыслов и ремесел; </w:t>
      </w:r>
    </w:p>
    <w:p w14:paraId="53993737" w14:textId="77777777" w:rsidR="00624E1D" w:rsidRPr="00432733" w:rsidRDefault="00624E1D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рынка отечественной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14:paraId="37E815D1" w14:textId="77777777"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1.3.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14:paraId="5D99CEC9" w14:textId="77777777" w:rsidR="008C4B5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увеличение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 w:cs="Times New Roman"/>
          <w:sz w:val="24"/>
          <w:szCs w:val="24"/>
        </w:rPr>
        <w:t>сочетающей традиции и историко-культурные ценности территорий страны</w:t>
      </w:r>
    </w:p>
    <w:p w14:paraId="709EE961" w14:textId="77777777"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элементами символики город</w:t>
      </w:r>
      <w:r w:rsidRPr="00432733">
        <w:rPr>
          <w:rFonts w:ascii="Times New Roman" w:hAnsi="Times New Roman" w:cs="Times New Roman"/>
          <w:sz w:val="24"/>
          <w:szCs w:val="24"/>
        </w:rPr>
        <w:t>ов и регионов страны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6C31D1" w14:textId="77777777"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14:paraId="20BFD0E8" w14:textId="77777777"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насыщение рынка качественной</w:t>
      </w:r>
      <w:r w:rsidR="009D28E6" w:rsidRPr="00432733">
        <w:rPr>
          <w:rFonts w:ascii="Times New Roman" w:hAnsi="Times New Roman" w:cs="Times New Roman"/>
          <w:sz w:val="24"/>
          <w:szCs w:val="24"/>
        </w:rPr>
        <w:t xml:space="preserve"> и</w:t>
      </w:r>
      <w:r w:rsidRPr="00432733">
        <w:rPr>
          <w:rFonts w:ascii="Times New Roman" w:hAnsi="Times New Roman" w:cs="Times New Roman"/>
          <w:sz w:val="24"/>
          <w:szCs w:val="24"/>
        </w:rPr>
        <w:t xml:space="preserve"> доступной по цене сувенирной продукцией для туристов; </w:t>
      </w:r>
    </w:p>
    <w:p w14:paraId="79BE0DAC" w14:textId="77777777"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выявление и поощрение лучших мастеров декоративно-прикладного искусства для дальнейшего сотрудничества по реализации сувенирной продукции для туристов. </w:t>
      </w:r>
    </w:p>
    <w:p w14:paraId="0B1F84EF" w14:textId="77777777" w:rsidR="00710286" w:rsidRPr="00432733" w:rsidRDefault="0071028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одействие в формировании правового и экономического пространства для успешной реализации проектов в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432733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искусства. </w:t>
      </w:r>
    </w:p>
    <w:p w14:paraId="533B8BA1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ф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14:paraId="2E689248" w14:textId="77777777" w:rsidR="00383105" w:rsidRPr="00432733" w:rsidRDefault="00383105" w:rsidP="009D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прямых коммуникаций 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профессиональными объединениями в сфере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, маркетинга, брендинга, туризма, региональными союзами развития туризма, региональными туристскими информационными центрами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CC0921E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>р</w:t>
      </w:r>
      <w:r w:rsidRPr="00432733">
        <w:rPr>
          <w:rFonts w:ascii="Times New Roman" w:eastAsia="Calibri" w:hAnsi="Times New Roman" w:cs="Times New Roman"/>
          <w:sz w:val="24"/>
          <w:szCs w:val="24"/>
        </w:rPr>
        <w:t>азработка и реализация комплекса взаимосвязанных коммуникационных мероприятий, направленных на популяризацию конкурса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>и коммуникационной площадки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B2916C" w14:textId="77777777" w:rsidR="009D28E6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4B56" w:rsidRPr="00432733">
        <w:rPr>
          <w:rFonts w:ascii="Times New Roman" w:eastAsia="Calibri" w:hAnsi="Times New Roman" w:cs="Times New Roman"/>
          <w:sz w:val="24"/>
          <w:szCs w:val="24"/>
        </w:rPr>
        <w:t>с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одействие внедрению механизма </w:t>
      </w:r>
      <w:proofErr w:type="spellStart"/>
      <w:r w:rsidRPr="00432733">
        <w:rPr>
          <w:rFonts w:ascii="Times New Roman" w:eastAsia="Calibri" w:hAnsi="Times New Roman" w:cs="Times New Roman"/>
          <w:sz w:val="24"/>
          <w:szCs w:val="24"/>
        </w:rPr>
        <w:t>частно</w:t>
      </w:r>
      <w:proofErr w:type="spellEnd"/>
      <w:r w:rsidRPr="00432733">
        <w:rPr>
          <w:rFonts w:ascii="Times New Roman" w:eastAsia="Calibri" w:hAnsi="Times New Roman" w:cs="Times New Roman"/>
          <w:sz w:val="24"/>
          <w:szCs w:val="24"/>
        </w:rPr>
        <w:t>-государственного партнерства в сферу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продукции.</w:t>
      </w:r>
    </w:p>
    <w:p w14:paraId="17818DEA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устойчивое развитие индустрии туризма, повышения его привлекательности как туристского направления. </w:t>
      </w:r>
    </w:p>
    <w:p w14:paraId="602E0DE5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-выявление потенциальных производителей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Pr="00432733"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14:paraId="61D7EA66" w14:textId="77777777" w:rsidR="008C4B56" w:rsidRPr="00432733" w:rsidRDefault="00F219F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</w:t>
      </w:r>
      <w:r w:rsidR="008C4B56" w:rsidRPr="00432733">
        <w:rPr>
          <w:rFonts w:ascii="Times New Roman" w:hAnsi="Times New Roman" w:cs="Times New Roman"/>
          <w:sz w:val="24"/>
          <w:szCs w:val="24"/>
        </w:rPr>
        <w:t xml:space="preserve">охранение и популяризация культурного наследия и стимулирование развития современной сувенирной продукции. </w:t>
      </w:r>
    </w:p>
    <w:p w14:paraId="33482D96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о</w:t>
      </w:r>
      <w:r w:rsidRPr="00432733">
        <w:rPr>
          <w:rFonts w:ascii="Times New Roman" w:hAnsi="Times New Roman" w:cs="Times New Roman"/>
          <w:sz w:val="24"/>
          <w:szCs w:val="24"/>
        </w:rPr>
        <w:t xml:space="preserve">беспечение возрастающей потребности 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432733">
        <w:rPr>
          <w:rFonts w:ascii="Times New Roman" w:hAnsi="Times New Roman" w:cs="Times New Roman"/>
          <w:sz w:val="24"/>
          <w:szCs w:val="24"/>
        </w:rPr>
        <w:t>в сувенирной продукции.</w:t>
      </w:r>
    </w:p>
    <w:p w14:paraId="7309A7DC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п</w:t>
      </w:r>
      <w:r w:rsidRPr="00432733">
        <w:rPr>
          <w:rFonts w:ascii="Times New Roman" w:hAnsi="Times New Roman" w:cs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14:paraId="547990FE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. География проведения 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- Российская Федерация.</w:t>
      </w:r>
    </w:p>
    <w:p w14:paraId="56BC33AB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5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Участники конкурса</w:t>
      </w:r>
    </w:p>
    <w:p w14:paraId="0D170755" w14:textId="77777777"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все желающие без ограничений по возрасту и роду деятельности. </w:t>
      </w:r>
    </w:p>
    <w:p w14:paraId="4781040C" w14:textId="77777777" w:rsidR="00F74296" w:rsidRDefault="009D28E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6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Официальные номинации</w:t>
      </w:r>
      <w:r w:rsidR="00432733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14:paraId="3B8514BB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города</w:t>
      </w:r>
    </w:p>
    <w:p w14:paraId="7B7911A3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сувенир региона</w:t>
      </w:r>
    </w:p>
    <w:p w14:paraId="6EA693E5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(напитки)</w:t>
      </w:r>
    </w:p>
    <w:p w14:paraId="0784B7CC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(еда)</w:t>
      </w:r>
    </w:p>
    <w:p w14:paraId="098BCD7A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события</w:t>
      </w:r>
    </w:p>
    <w:p w14:paraId="535675EB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турист</w:t>
      </w:r>
      <w:r w:rsidR="00B67AA5"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маршрута</w:t>
      </w:r>
    </w:p>
    <w:p w14:paraId="36F6A5D8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музея</w:t>
      </w:r>
    </w:p>
    <w:p w14:paraId="2F451168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сувенир-игрушка</w:t>
      </w:r>
    </w:p>
    <w:p w14:paraId="07B996A1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идея сувенира</w:t>
      </w:r>
    </w:p>
    <w:p w14:paraId="75D45BC7" w14:textId="77777777" w:rsidR="00F74296" w:rsidRPr="00432733" w:rsidRDefault="00F74296" w:rsidP="00F742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каждой номинации работы представляются в нескольких категориях в </w:t>
      </w:r>
      <w:r w:rsidRPr="0043273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432733">
        <w:rPr>
          <w:rFonts w:ascii="Times New Roman" w:hAnsi="Times New Roman" w:cs="Times New Roman"/>
          <w:sz w:val="24"/>
          <w:szCs w:val="24"/>
        </w:rPr>
        <w:t xml:space="preserve">ценой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(отпускная цена)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1D175" w14:textId="77777777" w:rsidR="00245BA6" w:rsidRPr="00D42E12" w:rsidRDefault="00245BA6" w:rsidP="0024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1.8.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принимается сувенирная продукция, подразделяемая на категории (в зависимости от материала, из которого изготовлен сувенир):</w:t>
      </w:r>
    </w:p>
    <w:p w14:paraId="025D7290" w14:textId="77777777" w:rsidR="00432733" w:rsidRPr="00432733" w:rsidRDefault="00432733" w:rsidP="00E11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соломы, лозы, бересты, бумаги;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художественная обработка дерева;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гончарство;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ткачество и вышивка;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кожи;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макраме, батик, лоскутная техника, </w:t>
      </w:r>
      <w:proofErr w:type="spellStart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бисероплетение</w:t>
      </w:r>
      <w:proofErr w:type="spellEnd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флористика;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камня;</w:t>
      </w:r>
    </w:p>
    <w:p w14:paraId="5600B7EE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стекла</w:t>
      </w:r>
    </w:p>
    <w:p w14:paraId="749D1973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другие виды декоративно-прикладного искусства.</w:t>
      </w:r>
    </w:p>
    <w:p w14:paraId="49E64883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8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По предложению членов Попечительского и Экспертного советов, Исполнительной дирекции, а также партнеров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решением Совета учредителей могут быть введены дополнительные официальные и специальные номинации.</w:t>
      </w:r>
    </w:p>
    <w:p w14:paraId="2278AD9F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9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Регистрационный взнос за участие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 уплачивается.</w:t>
      </w:r>
    </w:p>
    <w:p w14:paraId="0AA9730C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 Денежных призов победителям Премии не предусмотрено.</w:t>
      </w:r>
    </w:p>
    <w:p w14:paraId="21AF5560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Расходы конкурсантов по участию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финальных мероприятиях конкурса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(проезд, питание, проживание) осуществляются за свой счет. </w:t>
      </w:r>
    </w:p>
    <w:p w14:paraId="5E6AF853" w14:textId="77777777" w:rsidR="00D41E95" w:rsidRDefault="00D41E95" w:rsidP="00D41E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1.12. </w:t>
      </w:r>
      <w:r w:rsidRPr="00DB7F83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гарантируют наличие у них личных неимущественных и исключительных авторских прав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материалы, представленные на конкурс. </w:t>
      </w:r>
      <w:r w:rsidRPr="00DB7F83">
        <w:rPr>
          <w:rFonts w:ascii="Times New Roman" w:eastAsia="Calibri" w:hAnsi="Times New Roman" w:cs="Times New Roman"/>
          <w:sz w:val="24"/>
          <w:szCs w:val="24"/>
        </w:rPr>
        <w:t>Участники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F83">
        <w:rPr>
          <w:rFonts w:ascii="Times New Roman" w:eastAsia="Calibri" w:hAnsi="Times New Roman" w:cs="Times New Roman"/>
          <w:sz w:val="24"/>
          <w:szCs w:val="24"/>
        </w:rPr>
        <w:t>конкурса несут ответственность за нарушение авторских прав третьих лиц.</w:t>
      </w:r>
    </w:p>
    <w:p w14:paraId="48C567B0" w14:textId="77777777" w:rsidR="00D41E95" w:rsidRDefault="00D41E95" w:rsidP="00D41E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1.13. Организатор конкурса не несет ответственности за содержание конкурсных работ,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размещенными и поданными на конкурс материалами, участник конкурса самостоятельно и за свой счет урегулирует указанные претензии.</w:t>
      </w:r>
    </w:p>
    <w:p w14:paraId="5827951E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907300" w14:textId="77777777" w:rsidR="00F41D00" w:rsidRPr="00432733" w:rsidRDefault="00432733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2</w:t>
      </w:r>
      <w:r w:rsidR="00F41D00" w:rsidRPr="00432733">
        <w:rPr>
          <w:rFonts w:ascii="Times New Roman" w:hAnsi="Times New Roman" w:cs="Times New Roman"/>
          <w:b/>
          <w:sz w:val="24"/>
          <w:szCs w:val="24"/>
        </w:rPr>
        <w:t>. П</w:t>
      </w:r>
      <w:r w:rsidR="00E11180">
        <w:rPr>
          <w:rFonts w:ascii="Times New Roman" w:hAnsi="Times New Roman" w:cs="Times New Roman"/>
          <w:b/>
          <w:sz w:val="24"/>
          <w:szCs w:val="24"/>
        </w:rPr>
        <w:t>ОРЯДОК ПРЕДОСТАВЛЕНИЯ КОНКУРСНЫХ РАБОТ</w:t>
      </w:r>
    </w:p>
    <w:p w14:paraId="1D9864F9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6711B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2.1. На конкурс принимается сувенирная продукция в соответствии с номинациями согласно п. 1.7. настоящего Положения</w:t>
      </w:r>
    </w:p>
    <w:p w14:paraId="265EB0DC" w14:textId="1F1A7327" w:rsidR="005643B1" w:rsidRPr="005643B1" w:rsidRDefault="005643B1" w:rsidP="005643B1">
      <w:pPr>
        <w:pStyle w:val="A7"/>
        <w:jc w:val="both"/>
        <w:rPr>
          <w:sz w:val="24"/>
          <w:szCs w:val="24"/>
        </w:rPr>
      </w:pPr>
      <w:r w:rsidRPr="005643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2.2. </w:t>
      </w:r>
      <w:r w:rsidRPr="005643B1">
        <w:rPr>
          <w:sz w:val="24"/>
          <w:szCs w:val="24"/>
        </w:rPr>
        <w:t xml:space="preserve">Для участия в конкурсе необходимо заполненную заявку и фотографию сувенира отправить на адрес </w:t>
      </w:r>
      <w:hyperlink r:id="rId5" w:history="1">
        <w:r w:rsidRPr="005643B1">
          <w:rPr>
            <w:rStyle w:val="a5"/>
            <w:sz w:val="24"/>
            <w:szCs w:val="24"/>
            <w:lang w:val="en-US"/>
          </w:rPr>
          <w:t>petrovich</w:t>
        </w:r>
        <w:r w:rsidRPr="00010DA9">
          <w:rPr>
            <w:rStyle w:val="a5"/>
            <w:sz w:val="24"/>
            <w:szCs w:val="24"/>
          </w:rPr>
          <w:t>48</w:t>
        </w:r>
        <w:r w:rsidRPr="005643B1">
          <w:rPr>
            <w:rStyle w:val="a5"/>
            <w:sz w:val="24"/>
            <w:szCs w:val="24"/>
            <w:lang w:val="en-US"/>
          </w:rPr>
          <w:t>y</w:t>
        </w:r>
        <w:r w:rsidRPr="00010DA9">
          <w:rPr>
            <w:rStyle w:val="a5"/>
            <w:sz w:val="24"/>
            <w:szCs w:val="24"/>
          </w:rPr>
          <w:t>_</w:t>
        </w:r>
        <w:r w:rsidRPr="005643B1">
          <w:rPr>
            <w:rStyle w:val="a5"/>
            <w:sz w:val="24"/>
            <w:szCs w:val="24"/>
            <w:lang w:val="en-US"/>
          </w:rPr>
          <w:t>no</w:t>
        </w:r>
        <w:r w:rsidRPr="00010DA9">
          <w:rPr>
            <w:rStyle w:val="a5"/>
            <w:sz w:val="24"/>
            <w:szCs w:val="24"/>
          </w:rPr>
          <w:t>@</w:t>
        </w:r>
        <w:r w:rsidRPr="005643B1">
          <w:rPr>
            <w:rStyle w:val="a5"/>
            <w:sz w:val="24"/>
            <w:szCs w:val="24"/>
            <w:lang w:val="en-US"/>
          </w:rPr>
          <w:t>mail</w:t>
        </w:r>
        <w:r w:rsidRPr="00010DA9">
          <w:rPr>
            <w:rStyle w:val="a5"/>
            <w:sz w:val="24"/>
            <w:szCs w:val="24"/>
          </w:rPr>
          <w:t>.</w:t>
        </w:r>
        <w:r w:rsidRPr="005643B1">
          <w:rPr>
            <w:rStyle w:val="a5"/>
            <w:sz w:val="24"/>
            <w:szCs w:val="24"/>
            <w:lang w:val="en-US"/>
          </w:rPr>
          <w:t>ru</w:t>
        </w:r>
      </w:hyperlink>
      <w:r w:rsidRPr="00010DA9">
        <w:rPr>
          <w:sz w:val="24"/>
          <w:szCs w:val="24"/>
        </w:rPr>
        <w:t xml:space="preserve"> </w:t>
      </w:r>
      <w:r w:rsidRPr="005643B1">
        <w:rPr>
          <w:sz w:val="24"/>
          <w:szCs w:val="24"/>
        </w:rPr>
        <w:t xml:space="preserve">Игорю </w:t>
      </w:r>
      <w:proofErr w:type="spellStart"/>
      <w:r w:rsidRPr="005643B1">
        <w:rPr>
          <w:sz w:val="24"/>
          <w:szCs w:val="24"/>
        </w:rPr>
        <w:t>Мищенкову</w:t>
      </w:r>
      <w:proofErr w:type="spellEnd"/>
      <w:r w:rsidRPr="005643B1">
        <w:rPr>
          <w:sz w:val="24"/>
          <w:szCs w:val="24"/>
        </w:rPr>
        <w:t xml:space="preserve">. Образец заявки размещен на официальном сайте Всероссийского фестиваля-конкурса «Туристический сувенир» в разделе «Участникам »  </w:t>
      </w:r>
      <w:hyperlink r:id="rId6" w:history="1">
        <w:r w:rsidRPr="005643B1">
          <w:rPr>
            <w:rStyle w:val="a5"/>
            <w:sz w:val="24"/>
            <w:szCs w:val="24"/>
          </w:rPr>
          <w:t>http://www.russiasuvenir.ru/uchestni.htm</w:t>
        </w:r>
      </w:hyperlink>
      <w:r w:rsidRPr="005643B1">
        <w:rPr>
          <w:sz w:val="24"/>
          <w:szCs w:val="24"/>
        </w:rPr>
        <w:t xml:space="preserve"> </w:t>
      </w:r>
    </w:p>
    <w:p w14:paraId="19B3BB05" w14:textId="74F52A28" w:rsidR="005643B1" w:rsidRPr="005643B1" w:rsidRDefault="005643B1" w:rsidP="005643B1">
      <w:pPr>
        <w:pStyle w:val="a8"/>
        <w:spacing w:after="0"/>
        <w:jc w:val="both"/>
      </w:pPr>
      <w:r w:rsidRPr="005643B1">
        <w:t xml:space="preserve">  </w:t>
      </w:r>
      <w:r>
        <w:t>2.3.</w:t>
      </w:r>
      <w:r w:rsidRPr="005643B1">
        <w:t xml:space="preserve"> Регистрационный взнос за участие в конкурсе отсутствует.</w:t>
      </w:r>
    </w:p>
    <w:p w14:paraId="039041FB" w14:textId="04D5B656" w:rsidR="00F41D00" w:rsidRPr="00432733" w:rsidRDefault="005643B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2733" w:rsidRPr="004327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2733"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F41D00" w:rsidRPr="00432733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="00432733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Каждый сувенир должен сопровождаться этикеткой (см. Приложение 2). </w:t>
      </w:r>
    </w:p>
    <w:p w14:paraId="503FDD8D" w14:textId="1E4BF839"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</w:t>
      </w:r>
      <w:r w:rsidR="00F41D00" w:rsidRPr="00432733">
        <w:rPr>
          <w:rFonts w:ascii="Times New Roman" w:hAnsi="Times New Roman" w:cs="Times New Roman"/>
          <w:sz w:val="24"/>
          <w:szCs w:val="24"/>
        </w:rPr>
        <w:t>2.</w:t>
      </w:r>
      <w:r w:rsidR="005643B1">
        <w:rPr>
          <w:rFonts w:ascii="Times New Roman" w:hAnsi="Times New Roman" w:cs="Times New Roman"/>
          <w:sz w:val="24"/>
          <w:szCs w:val="24"/>
        </w:rPr>
        <w:t>5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Требования к конкурсной продукции: </w:t>
      </w:r>
    </w:p>
    <w:p w14:paraId="3D2339DF" w14:textId="77777777" w:rsid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lastRenderedPageBreak/>
        <w:t>- соответствие тематике Конкурса;</w:t>
      </w:r>
    </w:p>
    <w:p w14:paraId="0B6FFD14" w14:textId="77777777" w:rsidR="00245BA6" w:rsidRPr="00432733" w:rsidRDefault="00245BA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номинации</w:t>
      </w:r>
    </w:p>
    <w:p w14:paraId="624C8C4E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оформление сувениров с элементами символики территории, представляемой автором;</w:t>
      </w:r>
    </w:p>
    <w:p w14:paraId="3F0EE594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соответствие требованиям оформления (материалы, тематика);</w:t>
      </w:r>
    </w:p>
    <w:p w14:paraId="398A2C8B" w14:textId="77777777"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дизайнерская упаковка (на усмотрение автора работы); </w:t>
      </w:r>
    </w:p>
    <w:p w14:paraId="04DB98CE" w14:textId="77777777" w:rsidR="00432733" w:rsidRPr="00432733" w:rsidRDefault="00432733" w:rsidP="009D2B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ценовой политике</w:t>
      </w:r>
      <w:r w:rsidR="00245BA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81D52C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наличие официального разрешения автора на использование сувенирной продукции.</w:t>
      </w:r>
    </w:p>
    <w:p w14:paraId="4ADBFDFB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443A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14:paraId="74AB6FE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0FC6F" w14:textId="77777777"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ПРОВЕДЕНИЯ И ПОДВЕДЕНИЯ ИТОГОВ КОНКУРСА</w:t>
      </w:r>
    </w:p>
    <w:p w14:paraId="0B11108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B4F686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1. </w:t>
      </w:r>
      <w:r w:rsidR="00041672" w:rsidRPr="00432733">
        <w:rPr>
          <w:rFonts w:ascii="Times New Roman" w:hAnsi="Times New Roman" w:cs="Times New Roman"/>
          <w:sz w:val="24"/>
          <w:szCs w:val="24"/>
        </w:rPr>
        <w:t>Всероссийский фестиваль-конкурс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ский сувенир» проводится в период с </w:t>
      </w:r>
      <w:r w:rsidR="00701C99">
        <w:rPr>
          <w:rFonts w:ascii="Times New Roman" w:hAnsi="Times New Roman" w:cs="Times New Roman"/>
          <w:sz w:val="24"/>
          <w:szCs w:val="24"/>
        </w:rPr>
        <w:t xml:space="preserve">февраля по октябрь </w:t>
      </w:r>
      <w:r w:rsidR="00041672" w:rsidRPr="00432733">
        <w:rPr>
          <w:rFonts w:ascii="Times New Roman" w:hAnsi="Times New Roman" w:cs="Times New Roman"/>
          <w:sz w:val="24"/>
          <w:szCs w:val="24"/>
        </w:rPr>
        <w:t>201</w:t>
      </w:r>
      <w:r w:rsidR="00701C99">
        <w:rPr>
          <w:rFonts w:ascii="Times New Roman" w:hAnsi="Times New Roman" w:cs="Times New Roman"/>
          <w:sz w:val="24"/>
          <w:szCs w:val="24"/>
        </w:rPr>
        <w:t>7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</w:p>
    <w:p w14:paraId="41622B7A" w14:textId="77777777" w:rsidR="00041672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.2. 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Сроки проведения конкурса: </w:t>
      </w:r>
    </w:p>
    <w:p w14:paraId="6E2AB505" w14:textId="77777777" w:rsidR="00041672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1E95">
        <w:rPr>
          <w:rFonts w:ascii="Times New Roman" w:hAnsi="Times New Roman" w:cs="Times New Roman"/>
          <w:sz w:val="24"/>
          <w:szCs w:val="24"/>
        </w:rPr>
        <w:t xml:space="preserve"> этап – предварительный – Региональные конкурсы</w:t>
      </w:r>
      <w:r w:rsidR="00D41E95" w:rsidRPr="00D41E95">
        <w:rPr>
          <w:rFonts w:ascii="Times New Roman" w:hAnsi="Times New Roman" w:cs="Times New Roman"/>
          <w:sz w:val="24"/>
          <w:szCs w:val="24"/>
        </w:rPr>
        <w:t>:</w:t>
      </w:r>
    </w:p>
    <w:p w14:paraId="776F6884" w14:textId="77777777" w:rsidR="00D41E95" w:rsidRDefault="00D41E95" w:rsidP="00701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C99">
        <w:rPr>
          <w:rFonts w:ascii="Times New Roman" w:hAnsi="Times New Roman" w:cs="Times New Roman"/>
          <w:sz w:val="24"/>
          <w:szCs w:val="24"/>
        </w:rPr>
        <w:t xml:space="preserve">Региональные конкурсы проводятся как на территории федеральных округов, так и на территории отдельных субъектов РФ. Победители региональных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701C99">
        <w:rPr>
          <w:rFonts w:ascii="Times New Roman" w:hAnsi="Times New Roman" w:cs="Times New Roman"/>
          <w:sz w:val="24"/>
          <w:szCs w:val="24"/>
        </w:rPr>
        <w:t>ов получают право на участие в общенациональном финале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978C8" w14:textId="77777777" w:rsidR="00041672" w:rsidRPr="00432733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финальный: </w:t>
      </w:r>
    </w:p>
    <w:p w14:paraId="6E6B48A0" w14:textId="77777777" w:rsidR="00701C99" w:rsidRPr="00432733" w:rsidRDefault="00041672" w:rsidP="00701C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701C99">
        <w:rPr>
          <w:rFonts w:ascii="Times New Roman" w:hAnsi="Times New Roman" w:cs="Times New Roman"/>
          <w:sz w:val="24"/>
          <w:szCs w:val="24"/>
        </w:rPr>
        <w:t>Общенациональный финал конкурса</w:t>
      </w:r>
    </w:p>
    <w:p w14:paraId="24CE1644" w14:textId="77777777" w:rsidR="006A069B" w:rsidRPr="00701C99" w:rsidRDefault="00041672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11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представленных на Конкурс работ производится по следующим основным критериям: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- соответствие </w:t>
      </w:r>
      <w:r w:rsidR="00250619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работы </w:t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номинации фестиваля-конкурса; </w:t>
      </w:r>
    </w:p>
    <w:p w14:paraId="1138F729" w14:textId="77777777"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художественно-стилевы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традиции культуры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представляемой автором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6EAC2C" w14:textId="77777777"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оригинальность оформления работы (возможно оформление в индивидуальную дизайнерскую упаковку);</w:t>
      </w:r>
    </w:p>
    <w:p w14:paraId="1DCFEA61" w14:textId="77777777"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массового изготовления.</w:t>
      </w:r>
    </w:p>
    <w:p w14:paraId="4C5F4F46" w14:textId="77777777" w:rsidR="006A069B" w:rsidRPr="00432733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цена сувенирной проду</w:t>
      </w:r>
      <w:r w:rsidR="00667D2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для приобретения туристами.</w:t>
      </w:r>
    </w:p>
    <w:p w14:paraId="7F710791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лучших работ осуществляется по 5-ти балльной системе по каждому критерию, с последующим подсчетом суммы набранных баллов (согласно критериям оценки работ).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.5. Экспертный совет </w:t>
      </w:r>
      <w:r w:rsidR="006C3505" w:rsidRPr="00432733">
        <w:rPr>
          <w:rFonts w:ascii="Times New Roman" w:hAnsi="Times New Roman" w:cs="Times New Roman"/>
          <w:sz w:val="24"/>
          <w:szCs w:val="24"/>
        </w:rPr>
        <w:t>выбирает из представленных на конкурс работ одного победителя по каждой номинации (всего 3 работы), независимо от количества участников.</w:t>
      </w:r>
    </w:p>
    <w:p w14:paraId="2E3C4F65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 w:rsidR="006A069B" w:rsidRPr="00432733">
        <w:rPr>
          <w:rFonts w:ascii="Times New Roman" w:hAnsi="Times New Roman" w:cs="Times New Roman"/>
          <w:sz w:val="24"/>
          <w:szCs w:val="24"/>
        </w:rPr>
        <w:t>6.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и ценными призами. С авторами лучших образцов продукции 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6C3505" w:rsidRPr="00432733">
        <w:rPr>
          <w:rFonts w:ascii="Times New Roman" w:hAnsi="Times New Roman" w:cs="Times New Roman"/>
          <w:sz w:val="24"/>
          <w:szCs w:val="24"/>
        </w:rPr>
        <w:t>заключ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ены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договоры на изготовление партии сувениров. </w:t>
      </w:r>
    </w:p>
    <w:p w14:paraId="5ABEAA22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7. По итогам конкурса может быть оформлен электронный Каталог сувенирной продукции. </w:t>
      </w:r>
    </w:p>
    <w:p w14:paraId="5F91CF6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CDFE86" w14:textId="77777777" w:rsidR="009D28E6" w:rsidRPr="00432733" w:rsidRDefault="00E11180" w:rsidP="00E1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28E6" w:rsidRPr="0043273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ОРГАНИЗАЦИОННАЯ СТРУКТУРА </w:t>
      </w:r>
      <w:r w:rsidR="006A069B" w:rsidRPr="0043273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14:paraId="34AA5AA9" w14:textId="77777777" w:rsidR="009D28E6" w:rsidRPr="00432733" w:rsidRDefault="009D28E6" w:rsidP="009D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64C22A" w14:textId="77777777" w:rsidR="006A069B" w:rsidRPr="00432733" w:rsidRDefault="00E11180" w:rsidP="009D2BFE">
      <w:pPr>
        <w:pStyle w:val="A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Pr="00E11180">
        <w:rPr>
          <w:rFonts w:eastAsia="Times New Roman"/>
          <w:sz w:val="24"/>
          <w:szCs w:val="24"/>
        </w:rPr>
        <w:t>4</w:t>
      </w:r>
      <w:r w:rsidR="009D28E6" w:rsidRPr="00E11180">
        <w:rPr>
          <w:rFonts w:eastAsia="Times New Roman"/>
          <w:sz w:val="24"/>
          <w:szCs w:val="24"/>
        </w:rPr>
        <w:t xml:space="preserve">.1. Учредители: </w:t>
      </w:r>
      <w:r w:rsidR="009D28E6" w:rsidRPr="00432733">
        <w:rPr>
          <w:rFonts w:eastAsia="Times New Roman"/>
          <w:sz w:val="24"/>
          <w:szCs w:val="24"/>
        </w:rPr>
        <w:t xml:space="preserve">ФРОС «Регион ПР», </w:t>
      </w:r>
      <w:r w:rsidR="00701C99">
        <w:rPr>
          <w:rFonts w:eastAsia="Times New Roman"/>
          <w:sz w:val="24"/>
          <w:szCs w:val="24"/>
        </w:rPr>
        <w:t xml:space="preserve">ООО «Продюсерский центр «Контент», </w:t>
      </w:r>
      <w:r w:rsidR="006A0F69">
        <w:rPr>
          <w:sz w:val="24"/>
          <w:szCs w:val="24"/>
        </w:rPr>
        <w:t>ООО «</w:t>
      </w:r>
      <w:proofErr w:type="spellStart"/>
      <w:r w:rsidR="00951B15">
        <w:rPr>
          <w:sz w:val="24"/>
          <w:szCs w:val="24"/>
        </w:rPr>
        <w:t>Ковакс</w:t>
      </w:r>
      <w:proofErr w:type="spellEnd"/>
      <w:r w:rsidR="006A0F69">
        <w:rPr>
          <w:sz w:val="24"/>
          <w:szCs w:val="24"/>
        </w:rPr>
        <w:t>»</w:t>
      </w:r>
      <w:r w:rsidR="006A069B" w:rsidRPr="00432733">
        <w:rPr>
          <w:sz w:val="24"/>
          <w:szCs w:val="24"/>
        </w:rPr>
        <w:t>.</w:t>
      </w:r>
    </w:p>
    <w:p w14:paraId="627984A5" w14:textId="77777777" w:rsidR="006A0F69" w:rsidRPr="006A0F69" w:rsidRDefault="00E11180" w:rsidP="006A0F69">
      <w:pPr>
        <w:pStyle w:val="A7"/>
        <w:jc w:val="both"/>
        <w:rPr>
          <w:b/>
          <w:sz w:val="24"/>
          <w:szCs w:val="24"/>
        </w:rPr>
      </w:pPr>
      <w:r w:rsidRPr="00E11180">
        <w:rPr>
          <w:rFonts w:eastAsia="Times New Roman"/>
          <w:b/>
          <w:sz w:val="24"/>
          <w:szCs w:val="24"/>
        </w:rPr>
        <w:t xml:space="preserve">  </w:t>
      </w:r>
      <w:r w:rsidR="00EF55EC" w:rsidRPr="00EF55EC">
        <w:rPr>
          <w:b/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4.2.</w:t>
      </w:r>
      <w:r w:rsidR="006A0F69" w:rsidRPr="006A0F69">
        <w:rPr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Совет Учредителей Премии</w:t>
      </w:r>
    </w:p>
    <w:p w14:paraId="6AE2A16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4.2.1. Высшим постоянно действующим органом управления Премии является Совет Учредителей, в работе которого принимают участие по одному представителю от каждого из Учредителей. Совет Учредителей осуществляют свою деятельность в соответствии с настоящим Положением.</w:t>
      </w:r>
    </w:p>
    <w:p w14:paraId="1356E91A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4.2.2. Деятельностью Совета Учредителей руководит Президент премии, избираемый из членов Совета учредителей.</w:t>
      </w:r>
    </w:p>
    <w:p w14:paraId="08394784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4.2.3. К исключительной компетенции Совета учредителей относятся:</w:t>
      </w:r>
    </w:p>
    <w:p w14:paraId="187947DB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>- внесение изменений в настоящее Положение;</w:t>
      </w:r>
    </w:p>
    <w:p w14:paraId="7FC6592C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приоритетных направлений развития Премии;</w:t>
      </w:r>
    </w:p>
    <w:p w14:paraId="7757EB29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учреждение региональных конкурсов и контроль за их деятельностью;</w:t>
      </w:r>
    </w:p>
    <w:p w14:paraId="02E57F9B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Попечительского Совета Премии;</w:t>
      </w:r>
    </w:p>
    <w:p w14:paraId="395D0C9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Председателя и Сопредседателя Попечительского совета Премии</w:t>
      </w:r>
    </w:p>
    <w:p w14:paraId="41B8C7F0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Исполнительной дирекции Премии, определение  ее полномочий, утверждение Исполнительного директора Премии;</w:t>
      </w:r>
    </w:p>
    <w:p w14:paraId="68DB0CD0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Президента премии, определение его полномочий и компетенции.</w:t>
      </w:r>
    </w:p>
    <w:p w14:paraId="36878478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состава Экспертного Совета Премии и Председателя Экспертного совета Премии.</w:t>
      </w:r>
    </w:p>
    <w:p w14:paraId="07F1C19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Экспертных советов Региональных конкурсов и Председателя Экспертного совета Региональных конкурсов.</w:t>
      </w:r>
    </w:p>
    <w:p w14:paraId="609BA693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размера регистрационного взноса за участие в конкурсе.</w:t>
      </w:r>
    </w:p>
    <w:p w14:paraId="4E52398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4.2.4. К компетенции Президента премии относится:</w:t>
      </w:r>
    </w:p>
    <w:p w14:paraId="4374FD7A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заключение договоров на проведение финалов региональных конкурсов и общенационального финала премии </w:t>
      </w:r>
    </w:p>
    <w:p w14:paraId="7A2D159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согласование сроков и порядка проведения конкурсных мероприятий в регионах страны;</w:t>
      </w:r>
    </w:p>
    <w:p w14:paraId="2EA1839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Экспертного совета и представление его на утверждение Совету учредителей;</w:t>
      </w:r>
    </w:p>
    <w:p w14:paraId="054213F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контроль за организационным и техническим обеспечением Региональных конкурсов Премии и финала Премии;</w:t>
      </w:r>
    </w:p>
    <w:p w14:paraId="5303E775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работы и взаимодействия Попечительского и Экспертного советов премии;</w:t>
      </w:r>
    </w:p>
    <w:p w14:paraId="57D3445A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обеспечение совместно с председателем Экспертного совета деятельности экспертов в соответствии с настоящим Положением </w:t>
      </w:r>
    </w:p>
    <w:p w14:paraId="5EF20A28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информировании потенциальных соискателей Премии и широкой общественности о сроках и условиях проведения конкурса;</w:t>
      </w:r>
    </w:p>
    <w:p w14:paraId="067C9C18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сборе, регистрации, хранении всех конкурсных работ;</w:t>
      </w:r>
    </w:p>
    <w:p w14:paraId="757CE5FC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спонсорского пакета Премии, поиск партнеров и обеспечение  эффективного взаимодействия с ними.</w:t>
      </w:r>
    </w:p>
    <w:p w14:paraId="538FE743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рекламно-информационной кампании Премии. </w:t>
      </w:r>
    </w:p>
    <w:p w14:paraId="52A7D2C6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взаимодействия с Оргкомитетами региональных конкурсов и Оргкомитетом финала Премии текущего года</w:t>
      </w:r>
    </w:p>
    <w:p w14:paraId="0B4DE32E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обеспечивает взаимодействие между членами Экспертного совета Премии, а также взаимодействие членов Экспертного совета премии с Исполнительной дирекцией Премии;</w:t>
      </w:r>
    </w:p>
    <w:p w14:paraId="461108BE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обеспечивает подведение итогов деятельности Экспертного совета Премии по итогам каждого этапа конкурса</w:t>
      </w:r>
    </w:p>
    <w:p w14:paraId="1689413C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организует и проводит итоговое заседание Экспертного совета Премии, на котором подводятся итоги Премии (определяются лауреаты и дипломанты Премии); 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Региональных конкурсов Премии и финала Премии;</w:t>
      </w:r>
    </w:p>
    <w:p w14:paraId="2A9856F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деятельности исполнительной дирекции:</w:t>
      </w:r>
    </w:p>
    <w:p w14:paraId="314D161A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4.2.5. Члены Совета Учредителей премии вправе входить в любой из рабочих органов Премии.</w:t>
      </w:r>
    </w:p>
    <w:p w14:paraId="7555AB26" w14:textId="77777777" w:rsidR="009D28E6" w:rsidRPr="00E11180" w:rsidRDefault="00EF55EC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11180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Попечительский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14:paraId="7293CA7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Попечительский совет является постоянно действующим консультационным органом управления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сформированным из числа представителей профильных ассоциаций и представителей компаний, оказывающих материальную поддержку и всецело разделяющих идеи и цели конкурса. Он действует в интересах качественного проведения конкурсных мероприятий, развития конкурса и повышения её популярности в профессиональной сфере.</w:t>
      </w:r>
    </w:p>
    <w:p w14:paraId="2ACBF6A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 Состав Попечительского совета утверждается решением учредител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C2250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.3.3. Работой Попечительского Совета руководит Председатель Попечительского совета конкурса, утверждаемый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14:paraId="4C137ED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Заседания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по мере необходимости, но не реже 1-го раза в год. Созыв заседания осуществляется Председателем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F6F845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.3.5. Заседание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происходить в заочной форме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 использованием факсимильной связи, электронной почты, интерактивного голосования). </w:t>
      </w:r>
    </w:p>
    <w:p w14:paraId="779F3EF0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.3.6. К исключительной компетенции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14:paraId="333E6F2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взаимодействия и сотрудничества с профессиональным сообществом;</w:t>
      </w:r>
    </w:p>
    <w:p w14:paraId="7D3B0FA5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апелляций участников конкурса и членов Экспертного советов;</w:t>
      </w:r>
    </w:p>
    <w:p w14:paraId="5DD41D0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процедуры и принципов проведения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6AB1E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авторских прав участника конкурса на представленные конкурсные материалы со стороны СМИ и других структур.</w:t>
      </w:r>
    </w:p>
    <w:p w14:paraId="7138616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.3.7. Члены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входить в Экспертный совет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FEA9BB" w14:textId="77777777" w:rsidR="009D28E6" w:rsidRPr="00E11180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Экспертный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14:paraId="36C22CA6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.4.1. Экспертный совет 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в целях обеспечения объективно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отбора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последующей оценки и определения победителей по каждой номинации конкурса.</w:t>
      </w:r>
    </w:p>
    <w:p w14:paraId="52379B3E" w14:textId="77777777" w:rsidR="00792C01" w:rsidRPr="00432733" w:rsidRDefault="00E11180" w:rsidP="009D2B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Экспертного совета Премии утверждается решением учредител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Исполнительной дирекции конкурса. В него входят признанные эксперты в области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сувенирной продукции, декоративно-прикладного творчества и ремесел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туризма, маркетинга,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культуры,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event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-индустрии, а также специалисты иных смежных сфер деятельности.</w:t>
      </w:r>
    </w:p>
    <w:p w14:paraId="3A4B898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.4.3. Работой Экспертного Совета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р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 его Председатель, утверждаемый решением учредителей.</w:t>
      </w:r>
    </w:p>
    <w:p w14:paraId="7EE8622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.4.4. Деятельность Экспертного совета осуществляется в соответствии с методикой и критериями оценки конкурсных работ, определяемыми данным Положением. </w:t>
      </w:r>
    </w:p>
    <w:p w14:paraId="340B398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 Оценка конкурсных работ осуществляется Экспертным советом в соответствии с разработанными критериями</w:t>
      </w:r>
    </w:p>
    <w:p w14:paraId="2DAAE083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.4.6. Оценка 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Экспертным советом в 2 этапа</w:t>
      </w:r>
    </w:p>
    <w:p w14:paraId="0F73CDB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.5. Исполнительная дирекция </w:t>
      </w:r>
      <w:r w:rsidR="00792C01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14:paraId="68A7D44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.5.1. Исполнительная дирекция является постоянно действующим органом оперативного управления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885A4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Деятельностью дирекции конкурса руководит Исполнительный директор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назначаемый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14:paraId="4EFB1FA4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Исполнительная дирекция содействует принятию эффективных мер по решению задач подготовки и проведения конкурса, содействует обеспечению согласованности действий организаторов и партнеров.</w:t>
      </w:r>
    </w:p>
    <w:p w14:paraId="12F9C0F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.5.4. Исполнительная дирекция несет ответственность за выполнение всех стратегических решений учредителей конкурса, за обеспечение коммуникации с членами Попечительского и Экспертного советов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регулярных заседаний советов, за работу с Партнерами, рекламно-информационную кампанию в период подготовки и проведения конкурса. </w:t>
      </w:r>
    </w:p>
    <w:p w14:paraId="126D0DF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.5.5. К компетенции Исполнительной дирекции относится:</w:t>
      </w:r>
    </w:p>
    <w:p w14:paraId="7CBD79B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Экспертного совета конкурса;</w:t>
      </w:r>
    </w:p>
    <w:p w14:paraId="0BF3828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Экспертного советов конкурса;</w:t>
      </w:r>
    </w:p>
    <w:p w14:paraId="17E24FA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потенциальных конкурсантов и широкой общественности о сроках и условиях проведения конкурса;</w:t>
      </w:r>
    </w:p>
    <w:p w14:paraId="60177E4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сборе, регистрации, хранении всех конкурсных работ;</w:t>
      </w:r>
    </w:p>
    <w:p w14:paraId="00537EBA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спонсорского пакета конкурса, поиск партнеров и обеспечение эффективного взаимодействия с ними.</w:t>
      </w:r>
    </w:p>
    <w:p w14:paraId="1E31436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F33868" w14:textId="77777777"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ОБЛЮДЕНИЕ АВТОРСКИХ ПРАВ</w:t>
      </w:r>
    </w:p>
    <w:p w14:paraId="27C7D74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9AB568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Права на использование конкурсных работ принадлежат авторам. </w:t>
      </w:r>
    </w:p>
    <w:p w14:paraId="222E1EDD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 </w:t>
      </w:r>
    </w:p>
    <w:p w14:paraId="5E62D415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и массового распространения на территории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Российской Федерации, и в сети Интернет.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Права авторов соблюдаются в соответствии с Гражданским кодексом Российской Федерации. </w:t>
      </w:r>
    </w:p>
    <w:p w14:paraId="106F14A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7726A7" w14:textId="77777777"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612970E" w14:textId="77777777" w:rsidR="00792C01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5239CB6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3C132C" w14:textId="77777777" w:rsidR="00792C01" w:rsidRPr="00432733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B824AD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63C257" w14:textId="77777777" w:rsidR="00792C01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о Всероссийском фестивале-конкурсе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0E232DA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AD0EA9" w14:textId="77777777" w:rsidR="005D2D71" w:rsidRPr="00432733" w:rsidRDefault="005D2D71" w:rsidP="005D2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432733">
        <w:rPr>
          <w:rFonts w:ascii="Times New Roman" w:hAnsi="Times New Roman" w:cs="Times New Roman"/>
          <w:sz w:val="24"/>
          <w:szCs w:val="24"/>
        </w:rPr>
        <w:t xml:space="preserve">наименование организации - ____________ </w:t>
      </w:r>
    </w:p>
    <w:p w14:paraId="455312DE" w14:textId="77777777" w:rsidR="005D2D71" w:rsidRDefault="005D2D71" w:rsidP="005D2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автора (т</w:t>
      </w:r>
      <w:r w:rsidRPr="00432733">
        <w:rPr>
          <w:rFonts w:ascii="Times New Roman" w:hAnsi="Times New Roman" w:cs="Times New Roman"/>
          <w:sz w:val="24"/>
          <w:szCs w:val="24"/>
        </w:rPr>
        <w:t>елефон, e-</w:t>
      </w:r>
      <w:proofErr w:type="spellStart"/>
      <w:r w:rsidRPr="004327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14:paraId="04926CAE" w14:textId="77777777" w:rsidR="005D2D71" w:rsidRPr="00432733" w:rsidRDefault="005D2D71" w:rsidP="005D2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участника (регион) </w:t>
      </w:r>
      <w:r w:rsidRPr="00B6005B">
        <w:rPr>
          <w:rFonts w:ascii="Times New Roman" w:hAnsi="Times New Roman" w:cs="Times New Roman"/>
          <w:sz w:val="24"/>
          <w:szCs w:val="24"/>
        </w:rPr>
        <w:t>– ____________________</w:t>
      </w:r>
    </w:p>
    <w:p w14:paraId="7E5C8B38" w14:textId="77777777" w:rsidR="005D2D71" w:rsidRPr="00432733" w:rsidRDefault="005D2D71" w:rsidP="005D2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2733">
        <w:rPr>
          <w:rFonts w:ascii="Times New Roman" w:hAnsi="Times New Roman" w:cs="Times New Roman"/>
          <w:sz w:val="24"/>
          <w:szCs w:val="24"/>
        </w:rPr>
        <w:t>оминация - _______________________</w:t>
      </w:r>
    </w:p>
    <w:p w14:paraId="5B1BC808" w14:textId="77777777" w:rsidR="005D2D71" w:rsidRPr="00432733" w:rsidRDefault="005D2D71" w:rsidP="005D2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Название работы - ____________________</w:t>
      </w:r>
    </w:p>
    <w:p w14:paraId="49D9E5AB" w14:textId="77777777" w:rsidR="005D2D71" w:rsidRPr="00432733" w:rsidRDefault="005D2D71" w:rsidP="005D2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Краткое описание работы </w:t>
      </w:r>
      <w:r>
        <w:rPr>
          <w:rFonts w:ascii="Times New Roman" w:hAnsi="Times New Roman" w:cs="Times New Roman"/>
          <w:sz w:val="24"/>
          <w:szCs w:val="24"/>
        </w:rPr>
        <w:t xml:space="preserve">(не более 1 000 знаков) </w:t>
      </w:r>
      <w:r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14:paraId="64754375" w14:textId="77777777" w:rsidR="005D2D71" w:rsidRDefault="005D2D71" w:rsidP="005D2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Техника исполнения - ____________________</w:t>
      </w:r>
    </w:p>
    <w:p w14:paraId="6B4BA7B1" w14:textId="77777777" w:rsidR="005D2D71" w:rsidRPr="00432733" w:rsidRDefault="005D2D71" w:rsidP="005D2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- </w:t>
      </w:r>
      <w:r w:rsidRPr="00B6005B">
        <w:rPr>
          <w:rFonts w:ascii="Times New Roman" w:hAnsi="Times New Roman" w:cs="Times New Roman"/>
          <w:sz w:val="24"/>
          <w:szCs w:val="24"/>
        </w:rPr>
        <w:t>____________________</w:t>
      </w:r>
    </w:p>
    <w:p w14:paraId="08085F77" w14:textId="77777777" w:rsidR="005D2D71" w:rsidRPr="00901C5E" w:rsidRDefault="005D2D71" w:rsidP="005D2D7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упаковки – </w:t>
      </w:r>
      <w:r w:rsidRPr="00901C5E">
        <w:rPr>
          <w:rFonts w:ascii="Times New Roman" w:hAnsi="Times New Roman" w:cs="Times New Roman"/>
          <w:sz w:val="24"/>
          <w:szCs w:val="24"/>
        </w:rPr>
        <w:t>____________________</w:t>
      </w:r>
    </w:p>
    <w:p w14:paraId="5CC5BDAC" w14:textId="77777777" w:rsidR="005D2D71" w:rsidRPr="00432733" w:rsidRDefault="005D2D71" w:rsidP="005D2D7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Ценовая категория (указать категорию - 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Pr="00432733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14:paraId="74E90DA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BD240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</w:p>
    <w:p w14:paraId="121BACC2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14:paraId="4ABF594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14:paraId="29CFF71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471D7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</w:p>
    <w:p w14:paraId="0541946E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br w:type="page"/>
      </w:r>
    </w:p>
    <w:p w14:paraId="5EF73748" w14:textId="30812007" w:rsidR="00010DA9" w:rsidRPr="00010DA9" w:rsidRDefault="00010DA9" w:rsidP="00010D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0D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10D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D10B446" w14:textId="77777777" w:rsidR="00010DA9" w:rsidRPr="00010DA9" w:rsidRDefault="00010DA9" w:rsidP="00010D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0DA9">
        <w:rPr>
          <w:rFonts w:ascii="Times New Roman" w:eastAsia="Calibri" w:hAnsi="Times New Roman" w:cs="Times New Roman"/>
          <w:b/>
          <w:sz w:val="24"/>
          <w:szCs w:val="24"/>
        </w:rPr>
        <w:t>к Положению Всероссийский фестиваль-конкурс «Туристический сувенир»</w:t>
      </w:r>
    </w:p>
    <w:p w14:paraId="14E0C995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21F0A" w14:textId="77777777" w:rsidR="00010DA9" w:rsidRPr="00010DA9" w:rsidRDefault="00010DA9" w:rsidP="0001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A9">
        <w:rPr>
          <w:rFonts w:ascii="Times New Roman" w:eastAsia="Calibri" w:hAnsi="Times New Roman" w:cs="Times New Roman"/>
          <w:b/>
          <w:sz w:val="24"/>
          <w:szCs w:val="24"/>
        </w:rPr>
        <w:t>ЭТИКЕТКА</w:t>
      </w:r>
    </w:p>
    <w:p w14:paraId="7C8D882A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DA2AD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46A496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4CAE3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A9">
        <w:rPr>
          <w:rFonts w:ascii="Times New Roman" w:eastAsia="Calibri" w:hAnsi="Times New Roman" w:cs="Times New Roman"/>
          <w:sz w:val="24"/>
          <w:szCs w:val="24"/>
        </w:rPr>
        <w:t>Номинация___________________________________________________________________</w:t>
      </w:r>
    </w:p>
    <w:p w14:paraId="57882960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82995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A9">
        <w:rPr>
          <w:rFonts w:ascii="Times New Roman" w:eastAsia="Calibri" w:hAnsi="Times New Roman" w:cs="Times New Roman"/>
          <w:sz w:val="24"/>
          <w:szCs w:val="24"/>
        </w:rPr>
        <w:t>Название работы______________________________________________________________</w:t>
      </w:r>
    </w:p>
    <w:p w14:paraId="57500D92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58F14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A9">
        <w:rPr>
          <w:rFonts w:ascii="Times New Roman" w:eastAsia="Calibri" w:hAnsi="Times New Roman" w:cs="Times New Roman"/>
          <w:sz w:val="24"/>
          <w:szCs w:val="24"/>
        </w:rPr>
        <w:t>Ф.И.О. автора (полностью) _____________________________________________________</w:t>
      </w:r>
    </w:p>
    <w:p w14:paraId="7CEEC176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0CBD8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A9">
        <w:rPr>
          <w:rFonts w:ascii="Times New Roman" w:eastAsia="Calibri" w:hAnsi="Times New Roman" w:cs="Times New Roman"/>
          <w:sz w:val="24"/>
          <w:szCs w:val="24"/>
        </w:rPr>
        <w:t>Ценовая категория_____________________________________________________________</w:t>
      </w:r>
    </w:p>
    <w:p w14:paraId="5E190099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8D36A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A9">
        <w:rPr>
          <w:rFonts w:ascii="Times New Roman" w:eastAsia="Calibri" w:hAnsi="Times New Roman" w:cs="Times New Roman"/>
          <w:sz w:val="24"/>
          <w:szCs w:val="24"/>
        </w:rPr>
        <w:t>Территория___________________________________________________________________</w:t>
      </w:r>
    </w:p>
    <w:p w14:paraId="1F133737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A0B2E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A9">
        <w:rPr>
          <w:rFonts w:ascii="Times New Roman" w:eastAsia="Calibri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14:paraId="30CBAF8A" w14:textId="77777777" w:rsidR="00010DA9" w:rsidRPr="00010DA9" w:rsidRDefault="00010DA9" w:rsidP="0001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A8369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3038FA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067C8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4193E" w14:textId="64B6816F"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14:paraId="2EA91CF7" w14:textId="77777777"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28C90779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307B5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F84592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14:paraId="1091B5C7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использование конкурсных материалов</w:t>
      </w:r>
    </w:p>
    <w:p w14:paraId="40F74E90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A8DB7C9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0932D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Я, </w:t>
      </w:r>
      <w:r w:rsidR="00F41D00" w:rsidRPr="00432733">
        <w:rPr>
          <w:rFonts w:ascii="Times New Roman" w:hAnsi="Times New Roman" w:cs="Times New Roman"/>
          <w:sz w:val="24"/>
          <w:szCs w:val="24"/>
        </w:rPr>
        <w:t>___________</w:t>
      </w:r>
      <w:r w:rsidRPr="004327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1AB1A89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</w:t>
      </w:r>
      <w:r w:rsidR="00F41D00" w:rsidRPr="00432733">
        <w:rPr>
          <w:rFonts w:ascii="Times New Roman" w:hAnsi="Times New Roman" w:cs="Times New Roman"/>
          <w:sz w:val="24"/>
          <w:szCs w:val="24"/>
        </w:rPr>
        <w:t>Всероссийского фестиваля-конкурса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F41D00" w:rsidRPr="00432733">
        <w:rPr>
          <w:rFonts w:ascii="Times New Roman" w:hAnsi="Times New Roman" w:cs="Times New Roman"/>
          <w:sz w:val="24"/>
          <w:szCs w:val="24"/>
        </w:rPr>
        <w:t>ский сувенир»</w:t>
      </w:r>
      <w:r w:rsidRPr="00432733">
        <w:rPr>
          <w:rFonts w:ascii="Times New Roman" w:hAnsi="Times New Roman" w:cs="Times New Roman"/>
          <w:sz w:val="24"/>
          <w:szCs w:val="24"/>
        </w:rPr>
        <w:t>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о конкурсе и массового распространения на территории Российской Федерации, и в сети Интернет, </w:t>
      </w:r>
      <w:r w:rsidRPr="00432733">
        <w:rPr>
          <w:rFonts w:ascii="Times New Roman" w:hAnsi="Times New Roman" w:cs="Times New Roman"/>
          <w:sz w:val="24"/>
          <w:szCs w:val="24"/>
        </w:rPr>
        <w:t xml:space="preserve">и специализированных туристских выставках с обязательным указанием авторства (принадлежности к организации) </w:t>
      </w:r>
    </w:p>
    <w:p w14:paraId="0C25D6E9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B253A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14:paraId="2E40118C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EE069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7ED94B" w14:textId="77777777"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32733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07"/>
    <w:rsid w:val="00010DA9"/>
    <w:rsid w:val="00041672"/>
    <w:rsid w:val="00105A61"/>
    <w:rsid w:val="001C2BB5"/>
    <w:rsid w:val="00206F07"/>
    <w:rsid w:val="00245BA6"/>
    <w:rsid w:val="00250619"/>
    <w:rsid w:val="00333961"/>
    <w:rsid w:val="00383105"/>
    <w:rsid w:val="00406D5A"/>
    <w:rsid w:val="00432733"/>
    <w:rsid w:val="00443A16"/>
    <w:rsid w:val="0053319E"/>
    <w:rsid w:val="00534FC4"/>
    <w:rsid w:val="005420F7"/>
    <w:rsid w:val="005643B1"/>
    <w:rsid w:val="005D2D71"/>
    <w:rsid w:val="00624E1D"/>
    <w:rsid w:val="00667D2F"/>
    <w:rsid w:val="006A069B"/>
    <w:rsid w:val="006A0F69"/>
    <w:rsid w:val="006C3505"/>
    <w:rsid w:val="00701C99"/>
    <w:rsid w:val="00710286"/>
    <w:rsid w:val="00737A3D"/>
    <w:rsid w:val="007651B1"/>
    <w:rsid w:val="00792C01"/>
    <w:rsid w:val="007D3DB0"/>
    <w:rsid w:val="00811563"/>
    <w:rsid w:val="008B5BC5"/>
    <w:rsid w:val="008C4B56"/>
    <w:rsid w:val="00951B15"/>
    <w:rsid w:val="00957B74"/>
    <w:rsid w:val="009D28E6"/>
    <w:rsid w:val="009D2BFE"/>
    <w:rsid w:val="00A87F58"/>
    <w:rsid w:val="00B4028F"/>
    <w:rsid w:val="00B67AA5"/>
    <w:rsid w:val="00BE045A"/>
    <w:rsid w:val="00BE0539"/>
    <w:rsid w:val="00C05C07"/>
    <w:rsid w:val="00C30338"/>
    <w:rsid w:val="00C67C71"/>
    <w:rsid w:val="00CA1770"/>
    <w:rsid w:val="00CE169F"/>
    <w:rsid w:val="00D41E95"/>
    <w:rsid w:val="00D44AF6"/>
    <w:rsid w:val="00E11180"/>
    <w:rsid w:val="00EB086C"/>
    <w:rsid w:val="00EF55EC"/>
    <w:rsid w:val="00F219F5"/>
    <w:rsid w:val="00F41D00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A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suvenir.ru/uchestni.htm" TargetMode="External"/><Relationship Id="rId5" Type="http://schemas.openxmlformats.org/officeDocument/2006/relationships/hyperlink" Target="mailto:petrovich48y_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Вероника Косых</cp:lastModifiedBy>
  <cp:revision>31</cp:revision>
  <dcterms:created xsi:type="dcterms:W3CDTF">2015-05-27T15:53:00Z</dcterms:created>
  <dcterms:modified xsi:type="dcterms:W3CDTF">2017-04-18T15:11:00Z</dcterms:modified>
</cp:coreProperties>
</file>